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1BD" w:rsidRPr="006E73DB" w:rsidRDefault="006E73DB" w:rsidP="006E73DB">
      <w:pPr>
        <w:pStyle w:val="Heading2"/>
        <w:rPr>
          <w:b/>
          <w:color w:val="auto"/>
        </w:rPr>
      </w:pPr>
      <w:r w:rsidRPr="006E73DB">
        <w:rPr>
          <w:b/>
          <w:color w:val="auto"/>
        </w:rPr>
        <w:t>Conversation about Color</w:t>
      </w:r>
      <w:r>
        <w:rPr>
          <w:b/>
          <w:color w:val="auto"/>
        </w:rPr>
        <w:t xml:space="preserve">: Quiz Grade </w:t>
      </w:r>
    </w:p>
    <w:p w:rsidR="006E73DB" w:rsidRDefault="006E73DB"/>
    <w:p w:rsidR="006E73DB" w:rsidRDefault="006E73DB">
      <w:r>
        <w:t xml:space="preserve">In groups of three, you will experiment with the spotlight to convey different moods. </w:t>
      </w:r>
    </w:p>
    <w:p w:rsidR="006E73DB" w:rsidRDefault="006E73DB" w:rsidP="006E73DB">
      <w:r>
        <w:t>C</w:t>
      </w:r>
      <w:r>
        <w:t>haracteristics of a typical spotlight include:</w:t>
      </w:r>
    </w:p>
    <w:p w:rsidR="006E73DB" w:rsidRPr="006E73DB" w:rsidRDefault="006E73DB" w:rsidP="006E73DB">
      <w:pPr>
        <w:pStyle w:val="ListParagraph"/>
        <w:numPr>
          <w:ilvl w:val="0"/>
          <w:numId w:val="1"/>
        </w:numPr>
        <w:rPr>
          <w:i/>
          <w:sz w:val="20"/>
        </w:rPr>
      </w:pPr>
      <w:r w:rsidRPr="006E73DB">
        <w:rPr>
          <w:i/>
          <w:sz w:val="20"/>
        </w:rPr>
        <w:t xml:space="preserve">A strong light source, often a high-intensity discharge lamp with a high </w:t>
      </w:r>
      <w:proofErr w:type="spellStart"/>
      <w:r w:rsidRPr="006E73DB">
        <w:rPr>
          <w:i/>
          <w:sz w:val="20"/>
        </w:rPr>
        <w:t>colour</w:t>
      </w:r>
      <w:proofErr w:type="spellEnd"/>
      <w:r w:rsidRPr="006E73DB">
        <w:rPr>
          <w:i/>
          <w:sz w:val="20"/>
        </w:rPr>
        <w:t xml:space="preserve"> temperature.</w:t>
      </w:r>
    </w:p>
    <w:p w:rsidR="006E73DB" w:rsidRPr="006E73DB" w:rsidRDefault="006E73DB" w:rsidP="006E73DB">
      <w:pPr>
        <w:pStyle w:val="ListParagraph"/>
        <w:numPr>
          <w:ilvl w:val="0"/>
          <w:numId w:val="1"/>
        </w:numPr>
        <w:rPr>
          <w:i/>
          <w:sz w:val="20"/>
        </w:rPr>
      </w:pPr>
      <w:r w:rsidRPr="006E73DB">
        <w:rPr>
          <w:i/>
          <w:sz w:val="20"/>
        </w:rPr>
        <w:t>A lens which can be manually focused.</w:t>
      </w:r>
    </w:p>
    <w:p w:rsidR="006E73DB" w:rsidRPr="006E73DB" w:rsidRDefault="006E73DB" w:rsidP="006E73DB">
      <w:pPr>
        <w:pStyle w:val="ListParagraph"/>
        <w:numPr>
          <w:ilvl w:val="0"/>
          <w:numId w:val="1"/>
        </w:numPr>
        <w:rPr>
          <w:i/>
          <w:sz w:val="20"/>
        </w:rPr>
      </w:pPr>
      <w:r w:rsidRPr="006E73DB">
        <w:rPr>
          <w:i/>
          <w:sz w:val="20"/>
        </w:rPr>
        <w:t xml:space="preserve">A manual device to change the intensity of the beam, especially when an HID source which </w:t>
      </w:r>
      <w:proofErr w:type="spellStart"/>
      <w:r w:rsidRPr="006E73DB">
        <w:rPr>
          <w:i/>
          <w:sz w:val="20"/>
        </w:rPr>
        <w:t>can not</w:t>
      </w:r>
      <w:proofErr w:type="spellEnd"/>
      <w:r w:rsidRPr="006E73DB">
        <w:rPr>
          <w:i/>
          <w:sz w:val="20"/>
        </w:rPr>
        <w:t xml:space="preserve"> be electronically dimmed, is used.</w:t>
      </w:r>
    </w:p>
    <w:p w:rsidR="006E73DB" w:rsidRPr="006E73DB" w:rsidRDefault="006E73DB" w:rsidP="006E73DB">
      <w:pPr>
        <w:pStyle w:val="ListParagraph"/>
        <w:numPr>
          <w:ilvl w:val="0"/>
          <w:numId w:val="1"/>
        </w:numPr>
        <w:rPr>
          <w:i/>
          <w:sz w:val="20"/>
        </w:rPr>
      </w:pPr>
      <w:r w:rsidRPr="006E73DB">
        <w:rPr>
          <w:i/>
          <w:sz w:val="20"/>
        </w:rPr>
        <w:t>An "iris" to adjust the size of the spot/angle of the beam.</w:t>
      </w:r>
    </w:p>
    <w:p w:rsidR="006E73DB" w:rsidRPr="006E73DB" w:rsidRDefault="006E73DB" w:rsidP="006E73DB">
      <w:pPr>
        <w:pStyle w:val="ListParagraph"/>
        <w:numPr>
          <w:ilvl w:val="0"/>
          <w:numId w:val="1"/>
        </w:numPr>
        <w:rPr>
          <w:i/>
          <w:sz w:val="20"/>
        </w:rPr>
      </w:pPr>
      <w:r w:rsidRPr="006E73DB">
        <w:rPr>
          <w:i/>
          <w:sz w:val="20"/>
        </w:rPr>
        <w:t>A color magazine or "boomerang" consisting of several gel frames which can be swung in front of the beam.</w:t>
      </w:r>
    </w:p>
    <w:p w:rsidR="006E73DB" w:rsidRDefault="006E73DB" w:rsidP="006E73DB">
      <w:pPr>
        <w:pStyle w:val="ListParagraph"/>
        <w:numPr>
          <w:ilvl w:val="0"/>
          <w:numId w:val="1"/>
        </w:numPr>
        <w:rPr>
          <w:i/>
          <w:sz w:val="20"/>
        </w:rPr>
      </w:pPr>
      <w:r w:rsidRPr="006E73DB">
        <w:rPr>
          <w:i/>
          <w:sz w:val="20"/>
        </w:rPr>
        <w:t xml:space="preserve">Some spotlights can be fitted with </w:t>
      </w:r>
      <w:proofErr w:type="spellStart"/>
      <w:r w:rsidRPr="006E73DB">
        <w:rPr>
          <w:i/>
          <w:sz w:val="20"/>
        </w:rPr>
        <w:t>colourchangers</w:t>
      </w:r>
      <w:proofErr w:type="spellEnd"/>
      <w:r w:rsidRPr="006E73DB">
        <w:rPr>
          <w:i/>
          <w:sz w:val="20"/>
        </w:rPr>
        <w:t xml:space="preserve"> to </w:t>
      </w:r>
      <w:proofErr w:type="spellStart"/>
      <w:r w:rsidRPr="006E73DB">
        <w:rPr>
          <w:i/>
          <w:sz w:val="20"/>
        </w:rPr>
        <w:t>colour</w:t>
      </w:r>
      <w:proofErr w:type="spellEnd"/>
      <w:r w:rsidRPr="006E73DB">
        <w:rPr>
          <w:i/>
          <w:sz w:val="20"/>
        </w:rPr>
        <w:t xml:space="preserve"> the beam or gobo holders to create a variety of effects. Most spotlights can be fitted with </w:t>
      </w:r>
      <w:proofErr w:type="spellStart"/>
      <w:r w:rsidRPr="006E73DB">
        <w:rPr>
          <w:i/>
          <w:sz w:val="20"/>
        </w:rPr>
        <w:t>colour</w:t>
      </w:r>
      <w:proofErr w:type="spellEnd"/>
      <w:r w:rsidRPr="006E73DB">
        <w:rPr>
          <w:i/>
          <w:sz w:val="20"/>
        </w:rPr>
        <w:t xml:space="preserve"> gels.</w:t>
      </w:r>
    </w:p>
    <w:p w:rsidR="006E73DB" w:rsidRDefault="006E73DB" w:rsidP="006E73DB">
      <w:pPr>
        <w:rPr>
          <w:sz w:val="20"/>
        </w:rPr>
      </w:pPr>
      <w:r w:rsidRPr="006E73DB">
        <w:t>Your assignment:</w:t>
      </w:r>
      <w:r>
        <w:rPr>
          <w:sz w:val="20"/>
        </w:rPr>
        <w:t xml:space="preserve"> </w:t>
      </w:r>
    </w:p>
    <w:p w:rsidR="006E73DB" w:rsidRPr="006E73DB" w:rsidRDefault="006E73DB" w:rsidP="006E73DB">
      <w:r w:rsidRPr="006E73DB">
        <w:t xml:space="preserve">Plan out the following ten photos that you will take as a group. We will rotate through groups since we only have one spotlight. </w:t>
      </w:r>
      <w:r>
        <w:t xml:space="preserve">All photos should be different and have a justifiable explanation provided below. </w:t>
      </w:r>
      <w:r w:rsidRPr="006E73DB">
        <w:t xml:space="preserve">While your group is waiting you should be plotting out your photos. </w:t>
      </w:r>
    </w:p>
    <w:p w:rsidR="006E73DB" w:rsidRPr="006E73DB" w:rsidRDefault="006E73DB" w:rsidP="006E73DB">
      <w:pPr>
        <w:pStyle w:val="ListParagraph"/>
        <w:numPr>
          <w:ilvl w:val="0"/>
          <w:numId w:val="1"/>
        </w:numPr>
        <w:rPr>
          <w:b/>
        </w:rPr>
      </w:pPr>
      <w:r w:rsidRPr="006E73DB">
        <w:rPr>
          <w:b/>
        </w:rPr>
        <w:t xml:space="preserve">Please be careful not to look directly in the spotlight! </w:t>
      </w:r>
    </w:p>
    <w:p w:rsidR="006E73DB" w:rsidRDefault="006E73DB" w:rsidP="006E73DB">
      <w:pPr>
        <w:rPr>
          <w:b/>
        </w:rPr>
      </w:pPr>
    </w:p>
    <w:p w:rsidR="006E73DB" w:rsidRDefault="006E73DB" w:rsidP="006E73DB">
      <w:pPr>
        <w:pStyle w:val="ListParagraph"/>
        <w:numPr>
          <w:ilvl w:val="0"/>
          <w:numId w:val="4"/>
        </w:numPr>
      </w:pPr>
      <w:r>
        <w:t xml:space="preserve">Anger: </w:t>
      </w:r>
    </w:p>
    <w:p w:rsidR="006E73DB" w:rsidRDefault="006E73DB" w:rsidP="006E73DB"/>
    <w:p w:rsidR="006E73DB" w:rsidRDefault="006E73DB" w:rsidP="006E73DB"/>
    <w:p w:rsidR="006E73DB" w:rsidRDefault="006E73DB" w:rsidP="006E73DB">
      <w:pPr>
        <w:pStyle w:val="ListParagraph"/>
        <w:numPr>
          <w:ilvl w:val="0"/>
          <w:numId w:val="4"/>
        </w:numPr>
      </w:pPr>
      <w:r>
        <w:t xml:space="preserve">Dreamy: </w:t>
      </w:r>
    </w:p>
    <w:p w:rsidR="006E73DB" w:rsidRDefault="006E73DB" w:rsidP="006E73DB"/>
    <w:p w:rsidR="006E73DB" w:rsidRDefault="006E73DB" w:rsidP="006E73DB"/>
    <w:p w:rsidR="006E73DB" w:rsidRDefault="006E73DB" w:rsidP="006E73DB">
      <w:pPr>
        <w:pStyle w:val="ListParagraph"/>
        <w:numPr>
          <w:ilvl w:val="0"/>
          <w:numId w:val="4"/>
        </w:numPr>
      </w:pPr>
      <w:r>
        <w:t xml:space="preserve">Passion: </w:t>
      </w:r>
    </w:p>
    <w:p w:rsidR="006E73DB" w:rsidRDefault="006E73DB" w:rsidP="006E73DB"/>
    <w:p w:rsidR="006E73DB" w:rsidRDefault="006E73DB" w:rsidP="006E73DB"/>
    <w:p w:rsidR="006E73DB" w:rsidRDefault="006E73DB" w:rsidP="006E73DB">
      <w:pPr>
        <w:pStyle w:val="ListParagraph"/>
        <w:numPr>
          <w:ilvl w:val="0"/>
          <w:numId w:val="4"/>
        </w:numPr>
      </w:pPr>
      <w:r>
        <w:t xml:space="preserve">Apathy </w:t>
      </w:r>
      <w:r>
        <w:br/>
      </w:r>
    </w:p>
    <w:p w:rsidR="006E73DB" w:rsidRDefault="006E73DB" w:rsidP="006E73DB">
      <w:pPr>
        <w:pStyle w:val="ListParagraph"/>
      </w:pPr>
    </w:p>
    <w:p w:rsidR="006E73DB" w:rsidRDefault="006E73DB" w:rsidP="006E73DB">
      <w:pPr>
        <w:pStyle w:val="ListParagraph"/>
      </w:pPr>
    </w:p>
    <w:p w:rsidR="006E73DB" w:rsidRDefault="006E73DB" w:rsidP="006E73DB">
      <w:pPr>
        <w:pStyle w:val="ListParagraph"/>
        <w:numPr>
          <w:ilvl w:val="0"/>
          <w:numId w:val="4"/>
        </w:numPr>
      </w:pPr>
      <w:r>
        <w:t xml:space="preserve">Annoyed </w:t>
      </w:r>
    </w:p>
    <w:p w:rsidR="006E73DB" w:rsidRDefault="006E73DB" w:rsidP="006E73DB"/>
    <w:p w:rsidR="006E73DB" w:rsidRDefault="006E73DB" w:rsidP="006E73DB"/>
    <w:p w:rsidR="006E73DB" w:rsidRDefault="006E73DB" w:rsidP="006E73DB">
      <w:pPr>
        <w:pStyle w:val="ListParagraph"/>
        <w:numPr>
          <w:ilvl w:val="0"/>
          <w:numId w:val="4"/>
        </w:numPr>
      </w:pPr>
      <w:r>
        <w:t xml:space="preserve">Ecstatic </w:t>
      </w:r>
    </w:p>
    <w:p w:rsidR="006E73DB" w:rsidRDefault="006E73DB" w:rsidP="006E73DB">
      <w:pPr>
        <w:pStyle w:val="ListParagraph"/>
      </w:pPr>
    </w:p>
    <w:p w:rsidR="006E73DB" w:rsidRDefault="006E73DB" w:rsidP="006E73DB">
      <w:pPr>
        <w:pStyle w:val="ListParagraph"/>
      </w:pPr>
    </w:p>
    <w:p w:rsidR="006E73DB" w:rsidRDefault="006E73DB" w:rsidP="006E73DB">
      <w:pPr>
        <w:pStyle w:val="ListParagraph"/>
        <w:ind w:left="1080"/>
      </w:pPr>
    </w:p>
    <w:p w:rsidR="006E73DB" w:rsidRDefault="006E73DB" w:rsidP="006E73DB">
      <w:pPr>
        <w:pStyle w:val="ListParagraph"/>
        <w:numPr>
          <w:ilvl w:val="0"/>
          <w:numId w:val="4"/>
        </w:numPr>
      </w:pPr>
      <w:r>
        <w:lastRenderedPageBreak/>
        <w:t xml:space="preserve">Panicked </w:t>
      </w:r>
    </w:p>
    <w:p w:rsidR="006E73DB" w:rsidRDefault="006E73DB" w:rsidP="006E73DB">
      <w:pPr>
        <w:pStyle w:val="ListParagraph"/>
        <w:ind w:left="1080"/>
      </w:pPr>
    </w:p>
    <w:p w:rsidR="006E73DB" w:rsidRDefault="006E73DB" w:rsidP="006E73DB">
      <w:pPr>
        <w:pStyle w:val="ListParagraph"/>
        <w:ind w:left="1080"/>
      </w:pPr>
    </w:p>
    <w:p w:rsidR="006E73DB" w:rsidRDefault="006E73DB" w:rsidP="006E73DB">
      <w:pPr>
        <w:pStyle w:val="ListParagraph"/>
        <w:ind w:left="1080"/>
      </w:pPr>
    </w:p>
    <w:p w:rsidR="006E73DB" w:rsidRDefault="006E73DB" w:rsidP="006E73DB">
      <w:pPr>
        <w:pStyle w:val="ListParagraph"/>
        <w:numPr>
          <w:ilvl w:val="0"/>
          <w:numId w:val="4"/>
        </w:numPr>
      </w:pPr>
      <w:r>
        <w:t xml:space="preserve">You Choice </w:t>
      </w:r>
    </w:p>
    <w:p w:rsidR="006E73DB" w:rsidRDefault="006E73DB" w:rsidP="006E73DB"/>
    <w:p w:rsidR="006E73DB" w:rsidRDefault="006E73DB" w:rsidP="006E73DB"/>
    <w:p w:rsidR="006E73DB" w:rsidRDefault="006E73DB" w:rsidP="006E73DB">
      <w:pPr>
        <w:pStyle w:val="ListParagraph"/>
        <w:numPr>
          <w:ilvl w:val="0"/>
          <w:numId w:val="4"/>
        </w:numPr>
      </w:pPr>
      <w:r>
        <w:t xml:space="preserve">Your Choice </w:t>
      </w:r>
    </w:p>
    <w:p w:rsidR="006E73DB" w:rsidRDefault="006E73DB" w:rsidP="006E73DB"/>
    <w:p w:rsidR="006E73DB" w:rsidRDefault="006E73DB" w:rsidP="006E73DB"/>
    <w:p w:rsidR="006E73DB" w:rsidRPr="006E73DB" w:rsidRDefault="006E73DB" w:rsidP="006E73DB">
      <w:pPr>
        <w:pStyle w:val="ListParagraph"/>
        <w:numPr>
          <w:ilvl w:val="0"/>
          <w:numId w:val="4"/>
        </w:numPr>
      </w:pPr>
      <w:r>
        <w:t xml:space="preserve">Your Choice </w:t>
      </w:r>
    </w:p>
    <w:p w:rsidR="006E73DB" w:rsidRPr="006E73DB" w:rsidRDefault="006E73DB" w:rsidP="006E73DB">
      <w:pPr>
        <w:rPr>
          <w:b/>
          <w:sz w:val="20"/>
        </w:rPr>
      </w:pPr>
    </w:p>
    <w:p w:rsidR="006E73DB" w:rsidRDefault="006E73DB" w:rsidP="006E73DB">
      <w:pPr>
        <w:rPr>
          <w:sz w:val="20"/>
        </w:rPr>
      </w:pPr>
    </w:p>
    <w:p w:rsidR="006E73DB" w:rsidRDefault="006E73DB" w:rsidP="006E73DB">
      <w:pPr>
        <w:rPr>
          <w:sz w:val="20"/>
        </w:rPr>
      </w:pPr>
    </w:p>
    <w:p w:rsidR="006E73DB" w:rsidRPr="006E73DB" w:rsidRDefault="006E73DB" w:rsidP="006E73DB">
      <w:pPr>
        <w:rPr>
          <w:sz w:val="20"/>
        </w:rPr>
      </w:pPr>
      <w:bookmarkStart w:id="0" w:name="_GoBack"/>
      <w:bookmarkEnd w:id="0"/>
      <w:r w:rsidRPr="006E73DB">
        <w:rPr>
          <w:i/>
          <w:sz w:val="20"/>
        </w:rPr>
        <w:drawing>
          <wp:anchor distT="0" distB="0" distL="114300" distR="114300" simplePos="0" relativeHeight="251658240" behindDoc="1" locked="0" layoutInCell="1" allowOverlap="1" wp14:anchorId="54C1510E" wp14:editId="174F6B18">
            <wp:simplePos x="0" y="0"/>
            <wp:positionH relativeFrom="margin">
              <wp:align>center</wp:align>
            </wp:positionH>
            <wp:positionV relativeFrom="paragraph">
              <wp:posOffset>561340</wp:posOffset>
            </wp:positionV>
            <wp:extent cx="3971925" cy="4309961"/>
            <wp:effectExtent l="0" t="0" r="0" b="0"/>
            <wp:wrapNone/>
            <wp:docPr id="2" name="Picture 2" descr="The meaning of colors                                                                                                                                                                                 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meaning of colors                                                                                                                                                                                 Mo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430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E73DB" w:rsidRPr="006E73DB" w:rsidSect="006E73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52EC9"/>
    <w:multiLevelType w:val="hybridMultilevel"/>
    <w:tmpl w:val="11403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C4EA4"/>
    <w:multiLevelType w:val="hybridMultilevel"/>
    <w:tmpl w:val="8A5090FC"/>
    <w:lvl w:ilvl="0" w:tplc="04EC2FF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A1CF1"/>
    <w:multiLevelType w:val="hybridMultilevel"/>
    <w:tmpl w:val="86A25590"/>
    <w:lvl w:ilvl="0" w:tplc="B502C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281BEE"/>
    <w:multiLevelType w:val="hybridMultilevel"/>
    <w:tmpl w:val="D1A2D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DB"/>
    <w:rsid w:val="0014681E"/>
    <w:rsid w:val="006E73DB"/>
    <w:rsid w:val="00E8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1CCD06-A6D1-45FE-AB2B-91B46D37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73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73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E7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Hayes</dc:creator>
  <cp:keywords/>
  <dc:description/>
  <cp:lastModifiedBy>Greta Hayes</cp:lastModifiedBy>
  <cp:revision>1</cp:revision>
  <dcterms:created xsi:type="dcterms:W3CDTF">2018-05-15T14:42:00Z</dcterms:created>
  <dcterms:modified xsi:type="dcterms:W3CDTF">2018-05-15T14:52:00Z</dcterms:modified>
</cp:coreProperties>
</file>